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bookmarkStart w:id="0" w:name="_GoBack"/>
      <w:bookmarkEnd w:id="0"/>
      <w:r w:rsidRPr="00A447FD">
        <w:rPr>
          <w:rFonts w:ascii="Arial" w:eastAsia="Times New Roman" w:hAnsi="Arial" w:cs="Arial"/>
          <w:color w:val="222222"/>
          <w:sz w:val="17"/>
          <w:szCs w:val="17"/>
        </w:rPr>
        <w:t>February 16, 2016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Library Trustees </w:t>
      </w:r>
      <w:r>
        <w:rPr>
          <w:rFonts w:ascii="Arial" w:eastAsia="Times New Roman" w:hAnsi="Arial" w:cs="Arial"/>
          <w:color w:val="222222"/>
          <w:sz w:val="17"/>
          <w:szCs w:val="17"/>
        </w:rPr>
        <w:t>Meeting   7:00 p.m.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Present</w:t>
      </w:r>
      <w:proofErr w:type="gram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:Richard</w:t>
      </w:r>
      <w:proofErr w:type="spellEnd"/>
      <w:proofErr w:type="gramEnd"/>
      <w:r>
        <w:rPr>
          <w:rFonts w:ascii="Arial" w:eastAsia="Times New Roman" w:hAnsi="Arial" w:cs="Arial"/>
          <w:color w:val="222222"/>
          <w:sz w:val="17"/>
          <w:szCs w:val="17"/>
        </w:rPr>
        <w:t xml:space="preserve"> McCormack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, Bi</w:t>
      </w:r>
      <w:r>
        <w:rPr>
          <w:rFonts w:ascii="Arial" w:eastAsia="Times New Roman" w:hAnsi="Arial" w:cs="Arial"/>
          <w:color w:val="222222"/>
          <w:sz w:val="17"/>
          <w:szCs w:val="17"/>
        </w:rPr>
        <w:t>l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l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Meyer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,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</w:t>
      </w:r>
      <w:r>
        <w:rPr>
          <w:rFonts w:ascii="Arial" w:eastAsia="Times New Roman" w:hAnsi="Arial" w:cs="Arial"/>
          <w:color w:val="222222"/>
          <w:sz w:val="17"/>
          <w:szCs w:val="17"/>
        </w:rPr>
        <w:t>i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 xml:space="preserve"> Manning-Welch, Lee Newman, Cathy Allyn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 xml:space="preserve">Members of the Public: 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Terry Jarvis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Call to order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b/>
          <w:bCs/>
          <w:color w:val="222222"/>
          <w:sz w:val="17"/>
          <w:szCs w:val="17"/>
        </w:rPr>
        <w:t>Approval of Minutes Jan 5, 2016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motions to approve minutes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as written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b/>
          <w:bCs/>
          <w:color w:val="222222"/>
          <w:sz w:val="17"/>
          <w:szCs w:val="17"/>
        </w:rPr>
        <w:t>Financial Report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Operating: $5,494.60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T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rustees:    $8,186.46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b/>
          <w:bCs/>
          <w:color w:val="222222"/>
          <w:sz w:val="17"/>
          <w:szCs w:val="17"/>
        </w:rPr>
        <w:t>Directors Report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Statistics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2015: 7,452 circulation; 146 interlibrary loans; 1,246 interlibrary requests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January: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Attendance is up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Circulation has dropped from last month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$68.30 in incidentals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No passes were used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Programming Update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i/>
          <w:iCs/>
          <w:color w:val="222222"/>
          <w:sz w:val="17"/>
          <w:szCs w:val="17"/>
        </w:rPr>
        <w:t>Adults: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Yarn arts, quilting, ATC, Oh Well, Playful Readers, Mystery Book Club, Book Club, Valentines for Vets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i/>
          <w:iCs/>
          <w:color w:val="222222"/>
          <w:sz w:val="17"/>
          <w:szCs w:val="17"/>
        </w:rPr>
        <w:t>Children: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First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Steps</w:t>
      </w:r>
      <w:proofErr w:type="gram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,Storytime</w:t>
      </w:r>
      <w:proofErr w:type="spellEnd"/>
      <w:proofErr w:type="gram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, Friday Storytime, Bricks 4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Kidz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, Freedom of Movement, Cocoa and Cliffhangers, Kindergarten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Kapers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, Kindergarten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Quickreads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>, 1,000 Books Before Kindergarten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i/>
          <w:iCs/>
          <w:color w:val="222222"/>
          <w:sz w:val="17"/>
          <w:szCs w:val="17"/>
        </w:rPr>
        <w:t>CLIF Grant: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Done by Rec Director, we did not receive it.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i/>
          <w:iCs/>
          <w:color w:val="222222"/>
          <w:sz w:val="17"/>
          <w:szCs w:val="17"/>
        </w:rPr>
        <w:t>Upcoming Grant Workshop: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attended and will be applying for Youth Arts Project Grant through the Council on the Arts.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b/>
          <w:bCs/>
          <w:color w:val="222222"/>
          <w:sz w:val="17"/>
          <w:szCs w:val="17"/>
        </w:rPr>
        <w:t>Old Business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Security System: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provided trustees with a quote for the system = $279.94 free shipping until 2/23/16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br/>
        <w:t>basic station, wireless keypad, master keychain remote, panic button, sign for outside, 1 entry sensor, 2 motion sensors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The monthly fee is $14.99.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will check on whether or not different codes are available for different groups/individuals using the system.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motion</w:t>
      </w:r>
      <w:r>
        <w:rPr>
          <w:rFonts w:ascii="Arial" w:eastAsia="Times New Roman" w:hAnsi="Arial" w:cs="Arial"/>
          <w:color w:val="222222"/>
          <w:sz w:val="17"/>
          <w:szCs w:val="17"/>
        </w:rPr>
        <w:t>s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to authorize Lee to purchase the above described system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will meet with Cathy to make the purchase before 2/23/16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and Bill will install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First Lego League: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outlined cost comparisons for a FLL team and Junior FLL teams for the fall.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mentions that an older student ‘mentor’ may be available for future years.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Trustees will consider the program and revisit it.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motions to table the topic until the May meeting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Outside Sign: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 It is being fixed and will return when it is done.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b/>
          <w:bCs/>
          <w:color w:val="222222"/>
          <w:sz w:val="17"/>
          <w:szCs w:val="17"/>
        </w:rPr>
        <w:t>New Business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Petty Cash Procedures: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 Cathy requests that the petty cash be left and accounted for on site.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and Bill will revamp procedures to be presented.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motions to return to a reconciled petty cash account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lastRenderedPageBreak/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Inventory of Valuable Items: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 Cathy questioned Scott about former inventory.  There is nothing on file.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Terry Jarvis mentions a BOS policy that could be referenced if needed.  She mentions that from a replacement point of view it would benefit the library for insurance issues.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T</w:t>
      </w:r>
      <w:r>
        <w:rPr>
          <w:rFonts w:ascii="Arial" w:eastAsia="Times New Roman" w:hAnsi="Arial" w:cs="Arial"/>
          <w:color w:val="222222"/>
          <w:sz w:val="17"/>
          <w:szCs w:val="17"/>
        </w:rPr>
        <w:t>he trustees agree that this is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a valuable process.  Cathy will undertake the process with the staff and will continue to update Trustees with progress.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Marking Property: 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Richard will bring Cathy an electric pencil or she will look into other types of labels. 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Book Signing: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brought books over to Max to sign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Candidates Night: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  February 29th 7:00 PM at the library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TDS TV Request - May 14th: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 They would like to set up a 30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ft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demo truck from 10:00-2:00.  They will provide a thank you donation. 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makes a motions to allow TDS to set up a demo truck on 5/14/16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Communication Reports to TA and BOS: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  Cathy will be providing intermittent reports on library news to Scott to share with BOS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New Policy: 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reports an incident at the library has precipitated the need for a Code of Conduct Policy. 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Trustees will discuss further in non-public, as the incident needs to be clearly defined to all trustees.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  <w:u w:val="single"/>
        </w:rPr>
        <w:t>Department organization: </w:t>
      </w: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Cathy feels the current set up with Director, 2 Library Assistants, </w:t>
      </w:r>
      <w:proofErr w:type="gram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2</w:t>
      </w:r>
      <w:proofErr w:type="gram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Library Aides is the best. 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motions to enter Non-Public session per RSA 91-A</w:t>
      </w:r>
      <w:proofErr w:type="gram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:3</w:t>
      </w:r>
      <w:proofErr w:type="gram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to discuss salaries and an incident precipitating the need for Code of Conduct policy.</w:t>
      </w: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Richard, Lee, Bill,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>.  8:00 PM</w:t>
      </w: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Non Public session notes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 xml:space="preserve">Present: Richard, </w:t>
      </w:r>
      <w:proofErr w:type="spellStart"/>
      <w:r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>, Bill, Lee, and Cathy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described the incident of an intoxicated patron at the library. 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recommends new salary proposals and titles for the current staff of 2 assistant librarians and 2 library assistants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recommends Cathy keep track of quarterly reports from Jen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Trustees discussed Cathy’s contract details: to include 2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weeks vacation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>, 6 sick days, 16 hours personal time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motions to leave non-public 8:32 PM</w:t>
      </w: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 xml:space="preserve">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Return to public session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Cathy will draft a Code of Conduct policy based on needs, using other town’s policies for reference.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 motions to restructure library staff as described above.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Seconds 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motions to accept titles and salary proposals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 xml:space="preserve">Cathy and Richard will draft a letter to Town Hall outlining her contract to include 2 </w:t>
      </w:r>
      <w:proofErr w:type="spellStart"/>
      <w:r w:rsidRPr="00A447FD">
        <w:rPr>
          <w:rFonts w:ascii="Arial" w:eastAsia="Times New Roman" w:hAnsi="Arial" w:cs="Arial"/>
          <w:color w:val="222222"/>
          <w:sz w:val="17"/>
          <w:szCs w:val="17"/>
        </w:rPr>
        <w:t>weeks vacation</w:t>
      </w:r>
      <w:proofErr w:type="spellEnd"/>
      <w:r w:rsidRPr="00A447FD">
        <w:rPr>
          <w:rFonts w:ascii="Arial" w:eastAsia="Times New Roman" w:hAnsi="Arial" w:cs="Arial"/>
          <w:color w:val="222222"/>
          <w:sz w:val="17"/>
          <w:szCs w:val="17"/>
        </w:rPr>
        <w:t>, 6 sick days, 16 hours personal time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Lee motions to adjourn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Bill seconds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Unanimously approved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A447FD">
        <w:rPr>
          <w:rFonts w:ascii="Arial" w:eastAsia="Times New Roman" w:hAnsi="Arial" w:cs="Arial"/>
          <w:color w:val="222222"/>
          <w:sz w:val="17"/>
          <w:szCs w:val="17"/>
        </w:rPr>
        <w:t>Next meeting Tuesday, April 5</w:t>
      </w:r>
      <w:r w:rsidRPr="00A447FD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th</w:t>
      </w: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Respectfully submitted,</w:t>
      </w:r>
    </w:p>
    <w:p w:rsidR="00035E3C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222222"/>
          <w:sz w:val="17"/>
          <w:szCs w:val="17"/>
        </w:rPr>
        <w:t>Angi</w:t>
      </w:r>
      <w:proofErr w:type="spellEnd"/>
      <w:r>
        <w:rPr>
          <w:rFonts w:ascii="Arial" w:eastAsia="Times New Roman" w:hAnsi="Arial" w:cs="Arial"/>
          <w:color w:val="222222"/>
          <w:sz w:val="17"/>
          <w:szCs w:val="17"/>
        </w:rPr>
        <w:t xml:space="preserve"> Manning-Welch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Recording Secretary</w:t>
      </w:r>
    </w:p>
    <w:p w:rsidR="00035E3C" w:rsidRPr="00A447FD" w:rsidRDefault="00035E3C" w:rsidP="0003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035E3C" w:rsidRDefault="00035E3C" w:rsidP="00FA3B2D"/>
    <w:p w:rsidR="00AA5CB1" w:rsidRDefault="00AA5CB1" w:rsidP="00AF2D6B"/>
    <w:p w:rsidR="00AA5CB1" w:rsidRDefault="00AA5CB1" w:rsidP="00AF2D6B"/>
    <w:sectPr w:rsidR="00AA5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A9" w:rsidRDefault="001777A9" w:rsidP="00F75A64">
      <w:pPr>
        <w:spacing w:after="0" w:line="240" w:lineRule="auto"/>
      </w:pPr>
      <w:r>
        <w:separator/>
      </w:r>
    </w:p>
  </w:endnote>
  <w:endnote w:type="continuationSeparator" w:id="0">
    <w:p w:rsidR="001777A9" w:rsidRDefault="001777A9" w:rsidP="00F7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A9" w:rsidRDefault="001777A9" w:rsidP="00F75A64">
      <w:pPr>
        <w:spacing w:after="0" w:line="240" w:lineRule="auto"/>
      </w:pPr>
      <w:r>
        <w:separator/>
      </w:r>
    </w:p>
  </w:footnote>
  <w:footnote w:type="continuationSeparator" w:id="0">
    <w:p w:rsidR="001777A9" w:rsidRDefault="001777A9" w:rsidP="00F7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Header"/>
    </w:pPr>
    <w:r>
      <w:t>DRAFT LIBRARY TRUSTEE MINUTES</w:t>
    </w:r>
  </w:p>
  <w:p w:rsidR="00F75A64" w:rsidRDefault="00F75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4" w:rsidRDefault="00F75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02"/>
    <w:rsid w:val="000150BE"/>
    <w:rsid w:val="00035E3C"/>
    <w:rsid w:val="000B52C9"/>
    <w:rsid w:val="001467EF"/>
    <w:rsid w:val="001777A9"/>
    <w:rsid w:val="0026176F"/>
    <w:rsid w:val="0026721E"/>
    <w:rsid w:val="003B6E02"/>
    <w:rsid w:val="003F0FD5"/>
    <w:rsid w:val="0047503A"/>
    <w:rsid w:val="00484ED8"/>
    <w:rsid w:val="005879E6"/>
    <w:rsid w:val="006A36F4"/>
    <w:rsid w:val="0071528E"/>
    <w:rsid w:val="0072343E"/>
    <w:rsid w:val="007928E2"/>
    <w:rsid w:val="007B3A16"/>
    <w:rsid w:val="007C123D"/>
    <w:rsid w:val="007F4950"/>
    <w:rsid w:val="0085403D"/>
    <w:rsid w:val="00896681"/>
    <w:rsid w:val="008B5248"/>
    <w:rsid w:val="008C726B"/>
    <w:rsid w:val="00A71809"/>
    <w:rsid w:val="00A758A0"/>
    <w:rsid w:val="00AA5CB1"/>
    <w:rsid w:val="00AD08B5"/>
    <w:rsid w:val="00AE20D2"/>
    <w:rsid w:val="00AF2D6B"/>
    <w:rsid w:val="00B96468"/>
    <w:rsid w:val="00BD4806"/>
    <w:rsid w:val="00CC4A61"/>
    <w:rsid w:val="00D13540"/>
    <w:rsid w:val="00D45490"/>
    <w:rsid w:val="00D61219"/>
    <w:rsid w:val="00E06EA8"/>
    <w:rsid w:val="00E35AD0"/>
    <w:rsid w:val="00F75A64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74F3-05A6-412E-9843-1CB29BA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64"/>
  </w:style>
  <w:style w:type="paragraph" w:styleId="Footer">
    <w:name w:val="footer"/>
    <w:basedOn w:val="Normal"/>
    <w:link w:val="FooterChar"/>
    <w:uiPriority w:val="99"/>
    <w:unhideWhenUsed/>
    <w:rsid w:val="00F75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Wirestone</dc:creator>
  <cp:keywords/>
  <dc:description/>
  <cp:lastModifiedBy>Max Wirestone</cp:lastModifiedBy>
  <cp:revision>32</cp:revision>
  <cp:lastPrinted>2016-01-14T22:52:00Z</cp:lastPrinted>
  <dcterms:created xsi:type="dcterms:W3CDTF">2015-10-16T20:49:00Z</dcterms:created>
  <dcterms:modified xsi:type="dcterms:W3CDTF">2016-02-24T18:37:00Z</dcterms:modified>
</cp:coreProperties>
</file>